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7DB" w:rsidRPr="00EC1237" w:rsidRDefault="001917DB" w:rsidP="00233497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237">
        <w:rPr>
          <w:rFonts w:ascii="Times New Roman" w:hAnsi="Times New Roman" w:cs="Times New Roman"/>
          <w:b/>
          <w:sz w:val="28"/>
          <w:szCs w:val="28"/>
        </w:rPr>
        <w:t>Материалы для выполнения и подготовки отчета</w:t>
      </w:r>
    </w:p>
    <w:p w:rsidR="001917DB" w:rsidRPr="00EC1237" w:rsidRDefault="001917DB" w:rsidP="000E4D6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C1237">
        <w:rPr>
          <w:rFonts w:ascii="Times New Roman" w:hAnsi="Times New Roman" w:cs="Times New Roman"/>
          <w:b/>
          <w:sz w:val="28"/>
          <w:szCs w:val="28"/>
        </w:rPr>
        <w:t>по лабораторно</w:t>
      </w:r>
      <w:r w:rsidRPr="00EC1237">
        <w:rPr>
          <w:rFonts w:ascii="Times New Roman" w:hAnsi="Times New Roman" w:cs="Times New Roman"/>
          <w:b/>
          <w:sz w:val="28"/>
          <w:szCs w:val="28"/>
        </w:rPr>
        <w:t>му занятию №</w:t>
      </w:r>
      <w:r w:rsidRPr="00EC12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1237">
        <w:rPr>
          <w:rFonts w:ascii="Times New Roman" w:hAnsi="Times New Roman" w:cs="Times New Roman"/>
          <w:b/>
          <w:sz w:val="28"/>
          <w:szCs w:val="28"/>
        </w:rPr>
        <w:t>3 «Свойства простых и сложных углеводов»</w:t>
      </w:r>
    </w:p>
    <w:p w:rsidR="00B43498" w:rsidRPr="00DB6FC5" w:rsidRDefault="00B43498" w:rsidP="00B4349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B6FC5">
        <w:rPr>
          <w:rFonts w:ascii="Times New Roman" w:hAnsi="Times New Roman" w:cs="Times New Roman"/>
          <w:b/>
          <w:i/>
          <w:sz w:val="24"/>
          <w:szCs w:val="24"/>
        </w:rPr>
        <w:t>Инструкция:</w:t>
      </w:r>
      <w:r w:rsidRPr="00DB6FC5">
        <w:rPr>
          <w:rFonts w:ascii="Times New Roman" w:hAnsi="Times New Roman" w:cs="Times New Roman"/>
          <w:sz w:val="24"/>
          <w:szCs w:val="24"/>
        </w:rPr>
        <w:t xml:space="preserve"> запишите тему лабораторной работы, запишите название и ход выполнения опыта, изучить </w:t>
      </w:r>
      <w:proofErr w:type="gramStart"/>
      <w:r w:rsidRPr="00DB6FC5">
        <w:rPr>
          <w:rFonts w:ascii="Times New Roman" w:hAnsi="Times New Roman" w:cs="Times New Roman"/>
          <w:sz w:val="24"/>
          <w:szCs w:val="24"/>
        </w:rPr>
        <w:t>видео-материал</w:t>
      </w:r>
      <w:proofErr w:type="gramEnd"/>
      <w:r w:rsidRPr="00DB6FC5">
        <w:rPr>
          <w:rFonts w:ascii="Times New Roman" w:hAnsi="Times New Roman" w:cs="Times New Roman"/>
          <w:sz w:val="24"/>
          <w:szCs w:val="24"/>
        </w:rPr>
        <w:t xml:space="preserve"> и демонстрацию опыта. В соответствующем разделе по ссылке </w:t>
      </w:r>
      <w:hyperlink r:id="rId4" w:history="1">
        <w:r w:rsidRPr="00DB6FC5">
          <w:rPr>
            <w:rStyle w:val="a3"/>
            <w:rFonts w:ascii="Times New Roman" w:hAnsi="Times New Roman" w:cs="Times New Roman"/>
            <w:sz w:val="24"/>
            <w:szCs w:val="24"/>
          </w:rPr>
          <w:t>http://orgchem.ru/chem4/index4.html</w:t>
        </w:r>
      </w:hyperlink>
      <w:r w:rsidRPr="00DB6F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6FC5">
        <w:rPr>
          <w:rFonts w:ascii="Times New Roman" w:hAnsi="Times New Roman" w:cs="Times New Roman"/>
          <w:sz w:val="24"/>
          <w:szCs w:val="24"/>
        </w:rPr>
        <w:t xml:space="preserve">ознакомьтесь со свойствами данного класса органических соединений и запишите уравнения реакций в каждом опыте. Дайте названия всем веществам и подпишите их снизу в уравнении реакции. </w:t>
      </w:r>
      <w:r w:rsidRPr="00DB6FC5">
        <w:rPr>
          <w:rFonts w:ascii="Times New Roman" w:hAnsi="Times New Roman" w:cs="Times New Roman"/>
          <w:b/>
          <w:i/>
          <w:sz w:val="24"/>
          <w:szCs w:val="24"/>
        </w:rPr>
        <w:t>Сформулируйте вывод</w:t>
      </w:r>
      <w:r w:rsidRPr="00DB6FC5">
        <w:rPr>
          <w:rFonts w:ascii="Times New Roman" w:hAnsi="Times New Roman" w:cs="Times New Roman"/>
          <w:sz w:val="24"/>
          <w:szCs w:val="24"/>
        </w:rPr>
        <w:t xml:space="preserve"> о реакционной способности и свойствах данного класса веществ.</w:t>
      </w:r>
    </w:p>
    <w:bookmarkEnd w:id="0"/>
    <w:p w:rsidR="00B43498" w:rsidRDefault="00B43498" w:rsidP="000E4D6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33497" w:rsidRDefault="004C43AC" w:rsidP="000E4D6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E4D60">
        <w:rPr>
          <w:rFonts w:ascii="Times New Roman" w:hAnsi="Times New Roman" w:cs="Times New Roman"/>
          <w:b/>
          <w:i/>
          <w:sz w:val="28"/>
          <w:szCs w:val="28"/>
        </w:rPr>
        <w:t xml:space="preserve">Опыт 29. </w:t>
      </w:r>
    </w:p>
    <w:p w:rsidR="004C43AC" w:rsidRPr="000E4D60" w:rsidRDefault="004C43AC" w:rsidP="000E4D6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hyperlink r:id="rId5" w:tgtFrame="_blank" w:history="1">
        <w:r w:rsidRPr="000E4D60">
          <w:rPr>
            <w:rStyle w:val="a3"/>
            <w:rFonts w:ascii="Times New Roman" w:hAnsi="Times New Roman" w:cs="Times New Roman"/>
            <w:color w:val="auto"/>
            <w:spacing w:val="15"/>
            <w:sz w:val="28"/>
            <w:szCs w:val="28"/>
            <w:u w:val="none"/>
          </w:rPr>
          <w:t>https://youtu.be/M-FH4QL1udI</w:t>
        </w:r>
      </w:hyperlink>
    </w:p>
    <w:p w:rsidR="00336BF5" w:rsidRPr="000E4D60" w:rsidRDefault="001917DB" w:rsidP="000E4D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D60">
        <w:rPr>
          <w:rFonts w:ascii="Times New Roman" w:hAnsi="Times New Roman" w:cs="Times New Roman"/>
          <w:b/>
          <w:i/>
          <w:sz w:val="28"/>
          <w:szCs w:val="28"/>
        </w:rPr>
        <w:t>Опыт</w:t>
      </w:r>
      <w:r w:rsidRPr="000E4D60">
        <w:rPr>
          <w:rFonts w:ascii="Times New Roman" w:hAnsi="Times New Roman" w:cs="Times New Roman"/>
          <w:b/>
          <w:sz w:val="28"/>
          <w:szCs w:val="28"/>
        </w:rPr>
        <w:t xml:space="preserve"> 30.  Открытие в моносахаридах гидроксильных групп</w:t>
      </w:r>
    </w:p>
    <w:p w:rsidR="0081422B" w:rsidRPr="000E4D60" w:rsidRDefault="002D1F78" w:rsidP="000E4D60">
      <w:pPr>
        <w:jc w:val="both"/>
        <w:rPr>
          <w:rFonts w:ascii="Times New Roman" w:hAnsi="Times New Roman" w:cs="Times New Roman"/>
          <w:sz w:val="28"/>
          <w:szCs w:val="28"/>
        </w:rPr>
      </w:pPr>
      <w:r w:rsidRPr="000E4D60">
        <w:rPr>
          <w:rFonts w:ascii="Times New Roman" w:hAnsi="Times New Roman" w:cs="Times New Roman"/>
          <w:sz w:val="28"/>
          <w:szCs w:val="28"/>
        </w:rPr>
        <w:t>Реакция идет также как и для глицерина.</w:t>
      </w:r>
      <w:r w:rsidRPr="000E4D60">
        <w:rPr>
          <w:rFonts w:ascii="Times New Roman" w:hAnsi="Times New Roman" w:cs="Times New Roman"/>
          <w:sz w:val="28"/>
          <w:szCs w:val="28"/>
        </w:rPr>
        <w:br/>
      </w:r>
      <w:hyperlink r:id="rId6" w:tgtFrame="_blank" w:history="1">
        <w:r w:rsidRPr="000E4D60">
          <w:rPr>
            <w:rStyle w:val="a3"/>
            <w:rFonts w:ascii="Times New Roman" w:hAnsi="Times New Roman" w:cs="Times New Roman"/>
            <w:color w:val="auto"/>
            <w:spacing w:val="15"/>
            <w:sz w:val="28"/>
            <w:szCs w:val="28"/>
            <w:u w:val="none"/>
          </w:rPr>
          <w:t>https://youtu.be/YsiUzEP3QwU</w:t>
        </w:r>
      </w:hyperlink>
      <w:r w:rsidRPr="000E4D60">
        <w:rPr>
          <w:rFonts w:ascii="Times New Roman" w:hAnsi="Times New Roman" w:cs="Times New Roman"/>
          <w:sz w:val="28"/>
          <w:szCs w:val="28"/>
        </w:rPr>
        <w:br/>
        <w:t>Уравнение записать для глюкозы, оно записано в методичке.</w:t>
      </w:r>
    </w:p>
    <w:p w:rsidR="0092522C" w:rsidRPr="000E4D60" w:rsidRDefault="0092522C" w:rsidP="000E4D60">
      <w:pPr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D60">
        <w:rPr>
          <w:rFonts w:ascii="Times New Roman" w:hAnsi="Times New Roman" w:cs="Times New Roman"/>
          <w:b/>
          <w:i/>
          <w:sz w:val="28"/>
          <w:szCs w:val="28"/>
        </w:rPr>
        <w:t>Опыт</w:t>
      </w:r>
      <w:r w:rsidRPr="000E4D60">
        <w:rPr>
          <w:rFonts w:ascii="Times New Roman" w:hAnsi="Times New Roman" w:cs="Times New Roman"/>
          <w:b/>
          <w:sz w:val="28"/>
          <w:szCs w:val="28"/>
        </w:rPr>
        <w:t xml:space="preserve"> 31.   Восстанавливающие свойства моносахаридов</w:t>
      </w:r>
    </w:p>
    <w:p w:rsidR="00796237" w:rsidRPr="000E4D60" w:rsidRDefault="008838A7" w:rsidP="000E4D6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tgtFrame="_blank" w:history="1">
        <w:r w:rsidRPr="000E4D60">
          <w:rPr>
            <w:rStyle w:val="a3"/>
            <w:rFonts w:ascii="Times New Roman" w:hAnsi="Times New Roman" w:cs="Times New Roman"/>
            <w:color w:val="auto"/>
            <w:spacing w:val="15"/>
            <w:sz w:val="28"/>
            <w:szCs w:val="28"/>
            <w:u w:val="none"/>
          </w:rPr>
          <w:t>https://youtu.be/ougjhcqBjMU</w:t>
        </w:r>
      </w:hyperlink>
    </w:p>
    <w:p w:rsidR="0092522C" w:rsidRPr="000E4D60" w:rsidRDefault="0092522C" w:rsidP="000E4D60">
      <w:pPr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D60">
        <w:rPr>
          <w:rFonts w:ascii="Times New Roman" w:hAnsi="Times New Roman" w:cs="Times New Roman"/>
          <w:b/>
          <w:i/>
          <w:sz w:val="28"/>
          <w:szCs w:val="28"/>
        </w:rPr>
        <w:t>Опыт</w:t>
      </w:r>
      <w:r w:rsidRPr="000E4D60">
        <w:rPr>
          <w:rFonts w:ascii="Times New Roman" w:hAnsi="Times New Roman" w:cs="Times New Roman"/>
          <w:b/>
          <w:sz w:val="28"/>
          <w:szCs w:val="28"/>
        </w:rPr>
        <w:t xml:space="preserve"> 32.  Открытие гидроксильных групп в дисахаридах</w:t>
      </w:r>
    </w:p>
    <w:p w:rsidR="00796237" w:rsidRPr="000E4D60" w:rsidRDefault="00796237" w:rsidP="000E4D6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tgtFrame="_blank" w:history="1">
        <w:r w:rsidRPr="000E4D60">
          <w:rPr>
            <w:rStyle w:val="a3"/>
            <w:rFonts w:ascii="Times New Roman" w:hAnsi="Times New Roman" w:cs="Times New Roman"/>
            <w:color w:val="auto"/>
            <w:spacing w:val="15"/>
            <w:sz w:val="28"/>
            <w:szCs w:val="28"/>
            <w:u w:val="none"/>
          </w:rPr>
          <w:t>https://youtu.be/YEnS6iykLZ4</w:t>
        </w:r>
      </w:hyperlink>
    </w:p>
    <w:p w:rsidR="006A01B0" w:rsidRPr="000E4D60" w:rsidRDefault="00805915" w:rsidP="000E4D60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D60">
        <w:rPr>
          <w:rFonts w:ascii="Times New Roman" w:hAnsi="Times New Roman" w:cs="Times New Roman"/>
          <w:sz w:val="28"/>
          <w:szCs w:val="28"/>
        </w:rPr>
        <w:t>Запишите реакцию для сахарозы и мальтозы.</w:t>
      </w:r>
    </w:p>
    <w:p w:rsidR="006A01B0" w:rsidRPr="000E4D60" w:rsidRDefault="006A01B0" w:rsidP="000E4D60">
      <w:pPr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D60">
        <w:rPr>
          <w:rFonts w:ascii="Times New Roman" w:hAnsi="Times New Roman" w:cs="Times New Roman"/>
          <w:b/>
          <w:i/>
          <w:sz w:val="28"/>
          <w:szCs w:val="28"/>
        </w:rPr>
        <w:t>Опыт</w:t>
      </w:r>
      <w:r w:rsidRPr="000E4D60">
        <w:rPr>
          <w:rFonts w:ascii="Times New Roman" w:hAnsi="Times New Roman" w:cs="Times New Roman"/>
          <w:b/>
          <w:sz w:val="28"/>
          <w:szCs w:val="28"/>
        </w:rPr>
        <w:t xml:space="preserve"> 33.  Восстанавливающие свойства дисахаридов</w:t>
      </w:r>
    </w:p>
    <w:p w:rsidR="00B20C1A" w:rsidRPr="000E4D60" w:rsidRDefault="00563D30" w:rsidP="000E4D60">
      <w:pPr>
        <w:jc w:val="both"/>
        <w:rPr>
          <w:rFonts w:ascii="Times New Roman" w:hAnsi="Times New Roman" w:cs="Times New Roman"/>
          <w:sz w:val="28"/>
          <w:szCs w:val="28"/>
        </w:rPr>
      </w:pPr>
      <w:r w:rsidRPr="000E4D60">
        <w:rPr>
          <w:rFonts w:ascii="Times New Roman" w:hAnsi="Times New Roman" w:cs="Times New Roman"/>
          <w:sz w:val="28"/>
          <w:szCs w:val="28"/>
        </w:rPr>
        <w:t>Наблюдайте ход реакции на примере сахарозы.</w:t>
      </w:r>
    </w:p>
    <w:p w:rsidR="00B20C1A" w:rsidRPr="000E4D60" w:rsidRDefault="00B20C1A" w:rsidP="000E4D6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9" w:tgtFrame="_blank" w:history="1">
        <w:r w:rsidRPr="000E4D60">
          <w:rPr>
            <w:rStyle w:val="a3"/>
            <w:rFonts w:ascii="Times New Roman" w:hAnsi="Times New Roman" w:cs="Times New Roman"/>
            <w:color w:val="auto"/>
            <w:spacing w:val="15"/>
            <w:sz w:val="28"/>
            <w:szCs w:val="28"/>
            <w:u w:val="none"/>
          </w:rPr>
          <w:t>https://youtu.be/6hvWPdIvd8o</w:t>
        </w:r>
      </w:hyperlink>
    </w:p>
    <w:p w:rsidR="00563D30" w:rsidRPr="000E4D60" w:rsidRDefault="00563D30" w:rsidP="000E4D60">
      <w:pPr>
        <w:jc w:val="both"/>
        <w:rPr>
          <w:rFonts w:ascii="Times New Roman" w:hAnsi="Times New Roman" w:cs="Times New Roman"/>
          <w:sz w:val="28"/>
          <w:szCs w:val="28"/>
        </w:rPr>
      </w:pPr>
      <w:r w:rsidRPr="000E4D60">
        <w:rPr>
          <w:rFonts w:ascii="Times New Roman" w:hAnsi="Times New Roman" w:cs="Times New Roman"/>
          <w:sz w:val="28"/>
          <w:szCs w:val="28"/>
        </w:rPr>
        <w:t>Для сахарозы реакция не идет.</w:t>
      </w:r>
      <w:r w:rsidR="006225CF" w:rsidRPr="000E4D60">
        <w:rPr>
          <w:rFonts w:ascii="Times New Roman" w:hAnsi="Times New Roman" w:cs="Times New Roman"/>
          <w:sz w:val="28"/>
          <w:szCs w:val="28"/>
        </w:rPr>
        <w:t xml:space="preserve"> Она – не восстанавливающий дисахарид.</w:t>
      </w:r>
    </w:p>
    <w:p w:rsidR="00563D30" w:rsidRPr="000E4D60" w:rsidRDefault="00563D30" w:rsidP="000E4D60">
      <w:pPr>
        <w:jc w:val="both"/>
        <w:rPr>
          <w:rFonts w:ascii="Times New Roman" w:hAnsi="Times New Roman" w:cs="Times New Roman"/>
          <w:sz w:val="28"/>
          <w:szCs w:val="28"/>
        </w:rPr>
      </w:pPr>
      <w:r w:rsidRPr="000E4D60">
        <w:rPr>
          <w:rFonts w:ascii="Times New Roman" w:hAnsi="Times New Roman" w:cs="Times New Roman"/>
          <w:sz w:val="28"/>
          <w:szCs w:val="28"/>
        </w:rPr>
        <w:t xml:space="preserve">Запишите реакцию для другого дисахарида </w:t>
      </w:r>
      <w:r w:rsidR="00B77F26" w:rsidRPr="000E4D60">
        <w:rPr>
          <w:rFonts w:ascii="Times New Roman" w:hAnsi="Times New Roman" w:cs="Times New Roman"/>
          <w:sz w:val="28"/>
          <w:szCs w:val="28"/>
        </w:rPr>
        <w:t>(мальтозы или лактозы), которые являются восстанавливающими дисахаридами.</w:t>
      </w:r>
    </w:p>
    <w:p w:rsidR="009279FA" w:rsidRPr="000E4D60" w:rsidRDefault="009279FA" w:rsidP="000E4D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4884" w:rsidRPr="006224BC" w:rsidRDefault="00924884" w:rsidP="00924884">
      <w:pPr>
        <w:jc w:val="both"/>
        <w:rPr>
          <w:rFonts w:ascii="Times New Roman" w:hAnsi="Times New Roman" w:cs="Times New Roman"/>
          <w:sz w:val="28"/>
          <w:szCs w:val="28"/>
        </w:rPr>
      </w:pPr>
      <w:r w:rsidRPr="006224BC">
        <w:rPr>
          <w:rFonts w:ascii="Times New Roman" w:hAnsi="Times New Roman" w:cs="Times New Roman"/>
          <w:b/>
          <w:i/>
          <w:sz w:val="28"/>
          <w:szCs w:val="28"/>
        </w:rPr>
        <w:t>Сформулируйте вывод</w:t>
      </w:r>
      <w:r w:rsidRPr="006224BC">
        <w:rPr>
          <w:rFonts w:ascii="Times New Roman" w:hAnsi="Times New Roman" w:cs="Times New Roman"/>
          <w:sz w:val="28"/>
          <w:szCs w:val="28"/>
        </w:rPr>
        <w:t xml:space="preserve"> о реакционной способности и свойствах данного класса веществ.</w:t>
      </w:r>
    </w:p>
    <w:p w:rsidR="009279FA" w:rsidRPr="000E4D60" w:rsidRDefault="009279FA" w:rsidP="000E4D6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279FA" w:rsidRPr="000E4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DB"/>
    <w:rsid w:val="000E4D60"/>
    <w:rsid w:val="001917DB"/>
    <w:rsid w:val="00233497"/>
    <w:rsid w:val="002D1F78"/>
    <w:rsid w:val="00336BF5"/>
    <w:rsid w:val="004C43AC"/>
    <w:rsid w:val="00563D30"/>
    <w:rsid w:val="006225CF"/>
    <w:rsid w:val="00671105"/>
    <w:rsid w:val="006A01B0"/>
    <w:rsid w:val="00796237"/>
    <w:rsid w:val="00805915"/>
    <w:rsid w:val="0081422B"/>
    <w:rsid w:val="008838A7"/>
    <w:rsid w:val="00924884"/>
    <w:rsid w:val="0092522C"/>
    <w:rsid w:val="009279FA"/>
    <w:rsid w:val="00B20C1A"/>
    <w:rsid w:val="00B43498"/>
    <w:rsid w:val="00B77F26"/>
    <w:rsid w:val="00DB6FC5"/>
    <w:rsid w:val="00EC1237"/>
    <w:rsid w:val="00F1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12E16"/>
  <w15:chartTrackingRefBased/>
  <w15:docId w15:val="{1D560090-09A9-440F-8112-70FE225D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CharChar">
    <w:name w:val="Знак Знак2 Char Char"/>
    <w:basedOn w:val="a"/>
    <w:rsid w:val="001917D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3">
    <w:name w:val="Hyperlink"/>
    <w:basedOn w:val="a0"/>
    <w:uiPriority w:val="99"/>
    <w:semiHidden/>
    <w:unhideWhenUsed/>
    <w:rsid w:val="004C43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EnS6iykLZ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ougjhcqBjM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YsiUzEP3Qw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M-FH4QL1udI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orgchem.ru/chem4/index4.html" TargetMode="External"/><Relationship Id="rId9" Type="http://schemas.openxmlformats.org/officeDocument/2006/relationships/hyperlink" Target="https://youtu.be/6hvWPdIvd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22</cp:revision>
  <dcterms:created xsi:type="dcterms:W3CDTF">2020-06-24T10:37:00Z</dcterms:created>
  <dcterms:modified xsi:type="dcterms:W3CDTF">2020-06-24T10:58:00Z</dcterms:modified>
</cp:coreProperties>
</file>